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UBBLICO PROT. N. 37/C24c DEL 3/1/2019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 N.1 REFERENTE DELLA VALUTAZIONE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4E4534" w:rsidRDefault="004E4534" w:rsidP="004E4534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4E4534">
        <w:rPr>
          <w:rFonts w:ascii="Times New Roman" w:eastAsia="Verdana" w:hAnsi="Times New Roman" w:cs="Times New Roman"/>
          <w:sz w:val="28"/>
          <w:szCs w:val="28"/>
        </w:rPr>
        <w:t xml:space="preserve">Progetto: 10.2.2A-FSEPON-EM-2017-231 </w:t>
      </w:r>
      <w:proofErr w:type="gramStart"/>
      <w:r w:rsidRPr="004E4534">
        <w:rPr>
          <w:rFonts w:ascii="Times New Roman" w:eastAsia="Verdana" w:hAnsi="Times New Roman" w:cs="Times New Roman"/>
          <w:sz w:val="28"/>
          <w:szCs w:val="28"/>
        </w:rPr>
        <w:t>«  COSTRUIRE</w:t>
      </w:r>
      <w:proofErr w:type="gramEnd"/>
      <w:r w:rsidRPr="004E4534">
        <w:rPr>
          <w:rFonts w:ascii="Times New Roman" w:eastAsia="Verdana" w:hAnsi="Times New Roman" w:cs="Times New Roman"/>
          <w:sz w:val="28"/>
          <w:szCs w:val="28"/>
        </w:rPr>
        <w:t xml:space="preserve"> COMPETENZE PER NUOVI CITTADINI »</w:t>
      </w: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>Progetto: 10.2.2A-FSEPON-EM-2017-231 «  COSTRUIRE COMPETENZE PER NUOVI CITTADINI »</w:t>
      </w:r>
      <w:bookmarkStart w:id="0" w:name="_GoBack"/>
      <w:bookmarkEnd w:id="0"/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19FC">
        <w:rPr>
          <w:rFonts w:ascii="Times New Roman" w:hAnsi="Times New Roman" w:cs="Times New Roman"/>
          <w:b/>
        </w:rPr>
        <w:t>REFERENTE DELLA VALUTAZIONE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6</cp:revision>
  <cp:lastPrinted>2017-11-21T14:32:00Z</cp:lastPrinted>
  <dcterms:created xsi:type="dcterms:W3CDTF">2017-12-21T10:31:00Z</dcterms:created>
  <dcterms:modified xsi:type="dcterms:W3CDTF">2019-01-03T10:31:00Z</dcterms:modified>
</cp:coreProperties>
</file>